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90037" w14:textId="6ED919F6" w:rsidR="00D01BB4" w:rsidRPr="00AB49E5" w:rsidRDefault="00D01BB4" w:rsidP="00D01BB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0" w:name="_Hlk94693772"/>
      <w:r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Центр инноваций социальной сферы Волгоградской области ГАУ ВО "Мой бизнес" объявляет сбор коммерческих предложений исполнителей на оказание консультационных услуг </w:t>
      </w:r>
      <w:r w:rsidR="00F07C0C"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субъектам малого и среднего предпринимательства</w:t>
      </w:r>
    </w:p>
    <w:bookmarkEnd w:id="0"/>
    <w:p w14:paraId="740A1292" w14:textId="77777777" w:rsidR="00D01BB4" w:rsidRPr="00AB49E5" w:rsidRDefault="00D01BB4" w:rsidP="00D01BB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Место оказания услуг </w:t>
      </w: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 Волгоградская область, г. Волгоград</w:t>
      </w:r>
    </w:p>
    <w:p w14:paraId="7F70A368" w14:textId="2201BBAE" w:rsidR="00D01BB4" w:rsidRPr="00AB49E5" w:rsidRDefault="00D01BB4" w:rsidP="00D01BB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Срок оказания услуг</w:t>
      </w: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: с даты подписания договора по </w:t>
      </w:r>
      <w:r w:rsidR="00E639DB" w:rsidRPr="00C5296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30</w:t>
      </w:r>
      <w:r w:rsidRPr="00C5296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E639DB" w:rsidRPr="00C5296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сентября</w:t>
      </w: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202</w:t>
      </w:r>
      <w:r w:rsidR="00E639D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</w:t>
      </w: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года</w:t>
      </w:r>
      <w:r w:rsidR="00E639D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включительно</w:t>
      </w: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14:paraId="2CD289AA" w14:textId="77777777" w:rsidR="00F07C0C" w:rsidRPr="00AB49E5" w:rsidRDefault="00F07C0C" w:rsidP="00F07C0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49E5">
        <w:rPr>
          <w:rFonts w:ascii="Times New Roman" w:hAnsi="Times New Roman" w:cs="Times New Roman"/>
          <w:b/>
          <w:bCs/>
          <w:sz w:val="24"/>
          <w:szCs w:val="24"/>
        </w:rPr>
        <w:t>Объем услуг:</w:t>
      </w:r>
    </w:p>
    <w:p w14:paraId="23F80245" w14:textId="77777777" w:rsidR="00F07C0C" w:rsidRPr="00AB49E5" w:rsidRDefault="00F07C0C" w:rsidP="00F07C0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49E5">
        <w:rPr>
          <w:rFonts w:ascii="Times New Roman" w:hAnsi="Times New Roman" w:cs="Times New Roman"/>
          <w:sz w:val="24"/>
          <w:szCs w:val="24"/>
        </w:rPr>
        <w:t>В период действия договора исполнитель должен обеспечить предоставление консультационных услуг в следующем объеме: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2979"/>
        <w:gridCol w:w="1850"/>
        <w:gridCol w:w="2915"/>
      </w:tblGrid>
      <w:tr w:rsidR="003B7DB8" w:rsidRPr="00AB49E5" w14:paraId="68DFB834" w14:textId="77777777" w:rsidTr="003B7DB8">
        <w:trPr>
          <w:jc w:val="center"/>
        </w:trPr>
        <w:tc>
          <w:tcPr>
            <w:tcW w:w="846" w:type="dxa"/>
          </w:tcPr>
          <w:p w14:paraId="7C7BDDCA" w14:textId="77777777" w:rsidR="003B7DB8" w:rsidRPr="00AB49E5" w:rsidRDefault="003B7DB8" w:rsidP="007748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79" w:type="dxa"/>
            <w:shd w:val="clear" w:color="auto" w:fill="auto"/>
            <w:vAlign w:val="center"/>
          </w:tcPr>
          <w:p w14:paraId="36F88E96" w14:textId="77777777" w:rsidR="003B7DB8" w:rsidRPr="00AB49E5" w:rsidRDefault="003B7DB8" w:rsidP="007748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71621474"/>
            <w:r w:rsidRPr="00AB4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502E1E84" w14:textId="482A47BB" w:rsidR="003B7DB8" w:rsidRPr="00AB49E5" w:rsidRDefault="003B7DB8" w:rsidP="003B7D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</w:t>
            </w:r>
            <w:r w:rsidRPr="00AB4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онсультаций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не менее</w:t>
            </w:r>
          </w:p>
        </w:tc>
        <w:tc>
          <w:tcPr>
            <w:tcW w:w="2915" w:type="dxa"/>
            <w:shd w:val="clear" w:color="auto" w:fill="auto"/>
            <w:vAlign w:val="center"/>
          </w:tcPr>
          <w:p w14:paraId="33B1211B" w14:textId="45E7C988" w:rsidR="003B7DB8" w:rsidRPr="003B7DB8" w:rsidRDefault="003B7DB8" w:rsidP="007748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DB8">
              <w:rPr>
                <w:rFonts w:ascii="Times New Roman" w:hAnsi="Times New Roman" w:cs="Times New Roman"/>
                <w:b/>
                <w:bCs/>
              </w:rPr>
              <w:t>Количество получателей услуг (субъекты МСП), не менее</w:t>
            </w:r>
          </w:p>
        </w:tc>
      </w:tr>
      <w:tr w:rsidR="003B7DB8" w:rsidRPr="00AB49E5" w14:paraId="2E223FD6" w14:textId="77777777" w:rsidTr="003B7DB8">
        <w:trPr>
          <w:jc w:val="center"/>
        </w:trPr>
        <w:tc>
          <w:tcPr>
            <w:tcW w:w="846" w:type="dxa"/>
          </w:tcPr>
          <w:p w14:paraId="69AA989A" w14:textId="77777777" w:rsidR="003B7DB8" w:rsidRPr="00AB49E5" w:rsidRDefault="003B7DB8" w:rsidP="0077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9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9" w:type="dxa"/>
            <w:shd w:val="clear" w:color="auto" w:fill="auto"/>
          </w:tcPr>
          <w:p w14:paraId="1F9D6A07" w14:textId="17CEFE40" w:rsidR="003B7DB8" w:rsidRPr="00AB49E5" w:rsidRDefault="003B7DB8" w:rsidP="0077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AD">
              <w:rPr>
                <w:rFonts w:ascii="Times New Roman" w:hAnsi="Times New Roman" w:cs="Times New Roman"/>
                <w:sz w:val="24"/>
                <w:szCs w:val="24"/>
              </w:rPr>
              <w:t>консультационные услуги по вопросам</w:t>
            </w:r>
            <w:r w:rsidR="00F94DE9">
              <w:rPr>
                <w:rFonts w:ascii="Times New Roman" w:hAnsi="Times New Roman" w:cs="Times New Roman"/>
                <w:sz w:val="24"/>
                <w:szCs w:val="24"/>
              </w:rPr>
              <w:t xml:space="preserve"> патентно-лицензионного сопровождения деятельности социальных предприятий (формирование патентно-лицензионной политики, патентование, разработка лицензионных договоров, определение цены лицензий)</w:t>
            </w:r>
          </w:p>
        </w:tc>
        <w:tc>
          <w:tcPr>
            <w:tcW w:w="1850" w:type="dxa"/>
            <w:shd w:val="clear" w:color="auto" w:fill="auto"/>
          </w:tcPr>
          <w:p w14:paraId="74F94EAE" w14:textId="2DDA6546" w:rsidR="003B7DB8" w:rsidRPr="00AB49E5" w:rsidRDefault="003B7DB8" w:rsidP="003B7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15" w:type="dxa"/>
            <w:shd w:val="clear" w:color="auto" w:fill="auto"/>
          </w:tcPr>
          <w:p w14:paraId="1B4C55A2" w14:textId="428C2FC1" w:rsidR="003B7DB8" w:rsidRPr="00F61B41" w:rsidRDefault="00E639DB" w:rsidP="00B3123A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bookmarkEnd w:id="1"/>
    </w:tbl>
    <w:p w14:paraId="21436B84" w14:textId="4541E9C1" w:rsidR="00F07C0C" w:rsidRPr="00AB49E5" w:rsidRDefault="00F07C0C" w:rsidP="00D01BB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14:paraId="0F944AF8" w14:textId="77777777" w:rsidR="00F07C0C" w:rsidRPr="00AB49E5" w:rsidRDefault="00F07C0C" w:rsidP="00F07C0C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49E5">
        <w:rPr>
          <w:rFonts w:ascii="Times New Roman" w:hAnsi="Times New Roman" w:cs="Times New Roman"/>
          <w:b/>
          <w:bCs/>
          <w:sz w:val="24"/>
          <w:szCs w:val="24"/>
        </w:rPr>
        <w:t>Требования к квалификации исполнителя (непосредственных исполнителей):</w:t>
      </w:r>
    </w:p>
    <w:p w14:paraId="470CBD06" w14:textId="43FC489C" w:rsidR="00F07C0C" w:rsidRDefault="00F07C0C" w:rsidP="00F07C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9E5">
        <w:rPr>
          <w:rFonts w:ascii="Times New Roman" w:hAnsi="Times New Roman" w:cs="Times New Roman"/>
          <w:sz w:val="24"/>
          <w:szCs w:val="24"/>
        </w:rPr>
        <w:t xml:space="preserve">наличие профессиональной квалификации </w:t>
      </w:r>
      <w:r w:rsidR="005023E0">
        <w:rPr>
          <w:rFonts w:ascii="Times New Roman" w:hAnsi="Times New Roman" w:cs="Times New Roman"/>
          <w:sz w:val="24"/>
          <w:szCs w:val="24"/>
        </w:rPr>
        <w:t xml:space="preserve">и опыта </w:t>
      </w:r>
      <w:r w:rsidRPr="00AB49E5">
        <w:rPr>
          <w:rFonts w:ascii="Times New Roman" w:hAnsi="Times New Roman" w:cs="Times New Roman"/>
          <w:sz w:val="24"/>
          <w:szCs w:val="24"/>
        </w:rPr>
        <w:t xml:space="preserve">в той области, в которой оказывается </w:t>
      </w:r>
      <w:r w:rsidR="005023E0" w:rsidRPr="00AB49E5">
        <w:rPr>
          <w:rFonts w:ascii="Times New Roman" w:hAnsi="Times New Roman" w:cs="Times New Roman"/>
          <w:sz w:val="24"/>
          <w:szCs w:val="24"/>
        </w:rPr>
        <w:t>консультация</w:t>
      </w:r>
      <w:r w:rsidR="005023E0">
        <w:rPr>
          <w:rFonts w:ascii="Times New Roman" w:hAnsi="Times New Roman" w:cs="Times New Roman"/>
          <w:sz w:val="24"/>
          <w:szCs w:val="24"/>
        </w:rPr>
        <w:t>, в сфере социального предпринимательства</w:t>
      </w:r>
    </w:p>
    <w:p w14:paraId="407A60A3" w14:textId="77777777" w:rsidR="00966BEB" w:rsidRPr="00AB49E5" w:rsidRDefault="00966BEB" w:rsidP="00F07C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9770F1" w14:textId="2E30E533" w:rsidR="00D01BB4" w:rsidRPr="00AB49E5" w:rsidRDefault="00D01BB4" w:rsidP="00D01BB4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AB49E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Формат оказания консультаций: </w:t>
      </w:r>
      <w:r w:rsidRPr="00AB49E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письменно</w:t>
      </w:r>
      <w:r w:rsidR="00F07C0C" w:rsidRPr="00AB49E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14:paraId="7AD0886D" w14:textId="77777777" w:rsidR="00AB49E5" w:rsidRPr="00AB49E5" w:rsidRDefault="00AB49E5" w:rsidP="00AB49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93B92F" w14:textId="2D0EC72B" w:rsidR="00AB49E5" w:rsidRPr="00AB49E5" w:rsidRDefault="00AB49E5" w:rsidP="00AB49E5">
      <w:pPr>
        <w:jc w:val="both"/>
        <w:rPr>
          <w:rFonts w:ascii="Times New Roman" w:hAnsi="Times New Roman" w:cs="Times New Roman"/>
          <w:sz w:val="24"/>
          <w:szCs w:val="24"/>
        </w:rPr>
      </w:pPr>
      <w:r w:rsidRPr="00AB49E5">
        <w:rPr>
          <w:rFonts w:ascii="Times New Roman" w:hAnsi="Times New Roman" w:cs="Times New Roman"/>
          <w:b/>
          <w:bCs/>
          <w:sz w:val="24"/>
          <w:szCs w:val="24"/>
        </w:rPr>
        <w:t>Получатели консультационных услуг:</w:t>
      </w:r>
      <w:r w:rsidRPr="00AB49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CC1648" w14:textId="5C226740" w:rsidR="00AB49E5" w:rsidRPr="00AB49E5" w:rsidRDefault="00AB49E5" w:rsidP="00B91E2A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bookmarkStart w:id="2" w:name="_Hlk74055566"/>
      <w:r w:rsidRPr="00AB49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юридические лица, а также физические лица (внесенные в ЕГРЮЛ, ЕГРИП) и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зарегистрированные и осуществляющие </w:t>
      </w:r>
      <w:r w:rsidRPr="00AB49E5">
        <w:rPr>
          <w:rFonts w:ascii="Times New Roman" w:hAnsi="Times New Roman" w:cs="Times New Roman"/>
          <w:sz w:val="24"/>
          <w:szCs w:val="24"/>
        </w:rPr>
        <w:t>деятельность в области социального предпринимательства на территории Волгоградской области и (или) заинтересованные в осуществлении деятельности в области социального предпринимательства</w:t>
      </w:r>
      <w:r w:rsidRPr="00AB49E5">
        <w:rPr>
          <w:rFonts w:ascii="Times New Roman" w:hAnsi="Times New Roman" w:cs="Times New Roman"/>
          <w:sz w:val="24"/>
          <w:szCs w:val="24"/>
          <w:shd w:val="clear" w:color="auto" w:fill="FFFFFF"/>
        </w:rPr>
        <w:t>, а так же внесённые в единый реестр субъектов малого и среднего предпринимательства (</w:t>
      </w:r>
      <w:hyperlink r:id="rId5" w:history="1">
        <w:r w:rsidRPr="00AB49E5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https://rmsp.nalog.ru/index.html</w:t>
        </w:r>
      </w:hyperlink>
      <w:r w:rsidRPr="00AB49E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bookmarkEnd w:id="2"/>
      <w:r w:rsidRPr="00AB49E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3C98F00" w14:textId="77777777" w:rsidR="00DC7665" w:rsidRPr="00AB49E5" w:rsidRDefault="00DC7665" w:rsidP="00AB49E5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14:paraId="02C269D8" w14:textId="74DF1E0F" w:rsidR="00CD0307" w:rsidRPr="008027E1" w:rsidRDefault="00D01BB4" w:rsidP="008027E1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Условия предоставления услуг</w:t>
      </w:r>
      <w:r w:rsidR="00F07C0C"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:</w:t>
      </w:r>
    </w:p>
    <w:p w14:paraId="776333DF" w14:textId="77777777" w:rsidR="00CD0307" w:rsidRPr="00CD0307" w:rsidRDefault="00CD0307" w:rsidP="00CD030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sz w:val="24"/>
          <w:szCs w:val="24"/>
          <w:lang w:eastAsia="ru-RU"/>
        </w:rPr>
        <w:t xml:space="preserve">Консультационные услуги предоставляются на основании запроса Заявителя. </w:t>
      </w:r>
    </w:p>
    <w:p w14:paraId="33C9D8E4" w14:textId="5357E31E" w:rsidR="00CD0307" w:rsidRPr="00CD0307" w:rsidRDefault="00CD0307" w:rsidP="00CD030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Запрос заявителя (субъекта МСП) может быть сформирован и направлен по электронной почте или в результате личного обращения в офис Исполнителя. </w:t>
      </w:r>
    </w:p>
    <w:p w14:paraId="61927C5E" w14:textId="149594C0" w:rsidR="00CD0307" w:rsidRPr="00CD0307" w:rsidRDefault="00CD0307" w:rsidP="00CD030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sz w:val="24"/>
          <w:szCs w:val="24"/>
          <w:lang w:eastAsia="ru-RU"/>
        </w:rPr>
        <w:t xml:space="preserve">При поступлении запроса Исполнителю, вся информация, содержащаяся в запросе заявителей, (дата обращения, ФИО, ИНН контактный телефон, содержание вопроса) в электронном виде направляется в </w:t>
      </w:r>
      <w:r>
        <w:rPr>
          <w:rFonts w:ascii="Times New Roman" w:hAnsi="Times New Roman" w:cs="Times New Roman"/>
          <w:sz w:val="24"/>
          <w:szCs w:val="24"/>
          <w:lang w:eastAsia="ru-RU"/>
        </w:rPr>
        <w:t>ЦИСС</w:t>
      </w:r>
      <w:r w:rsidRPr="00CD0307">
        <w:rPr>
          <w:rFonts w:ascii="Times New Roman" w:hAnsi="Times New Roman" w:cs="Times New Roman"/>
          <w:sz w:val="24"/>
          <w:szCs w:val="24"/>
          <w:lang w:eastAsia="ru-RU"/>
        </w:rPr>
        <w:t xml:space="preserve"> на электронный адрес </w:t>
      </w:r>
      <w:hyperlink r:id="rId6" w:history="1">
        <w:r w:rsidR="00F94DE9" w:rsidRPr="008A17F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ciss</w:t>
        </w:r>
        <w:r w:rsidR="00F94DE9" w:rsidRPr="008A17F2">
          <w:rPr>
            <w:rStyle w:val="a4"/>
            <w:rFonts w:ascii="Times New Roman" w:hAnsi="Times New Roman" w:cs="Times New Roman"/>
            <w:sz w:val="24"/>
            <w:szCs w:val="24"/>
          </w:rPr>
          <w:t>34</w:t>
        </w:r>
        <w:r w:rsidR="00F94DE9" w:rsidRPr="008A17F2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@</w:t>
        </w:r>
        <w:r w:rsidR="00F94DE9" w:rsidRPr="008A17F2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volganet</w:t>
        </w:r>
        <w:r w:rsidR="00F94DE9" w:rsidRPr="008A17F2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F94DE9" w:rsidRPr="008A17F2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CD0307">
        <w:rPr>
          <w:rFonts w:ascii="Times New Roman" w:hAnsi="Times New Roman" w:cs="Times New Roman"/>
          <w:sz w:val="24"/>
          <w:szCs w:val="24"/>
        </w:rPr>
        <w:t xml:space="preserve">  для ознакомления и получения согласования.</w:t>
      </w:r>
    </w:p>
    <w:p w14:paraId="4BB9FE4F" w14:textId="77777777" w:rsidR="00CD0307" w:rsidRPr="00CD0307" w:rsidRDefault="00CD0307" w:rsidP="00CD030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sz w:val="24"/>
          <w:szCs w:val="24"/>
          <w:lang w:eastAsia="ru-RU"/>
        </w:rPr>
        <w:t xml:space="preserve">Исполнитель обязан </w:t>
      </w:r>
    </w:p>
    <w:p w14:paraId="395E0693" w14:textId="0D2D6F70" w:rsidR="00CD0307" w:rsidRPr="00CD0307" w:rsidRDefault="00CD0307" w:rsidP="00CD030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sz w:val="24"/>
          <w:szCs w:val="24"/>
          <w:lang w:eastAsia="ru-RU"/>
        </w:rPr>
        <w:t>добросовестно, качественно и своевременно оказывать консультации и/или услуги субъектам МСП;</w:t>
      </w:r>
    </w:p>
    <w:p w14:paraId="672F0220" w14:textId="6D236EBD" w:rsidR="00CD0307" w:rsidRPr="00CD0307" w:rsidRDefault="00CD0307" w:rsidP="00CD030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sz w:val="24"/>
          <w:szCs w:val="24"/>
          <w:lang w:eastAsia="ru-RU"/>
        </w:rPr>
        <w:t>оказывать консультации субъектам МСП в рамках договора бесплатно, без взимания дополнительных денежных средств;</w:t>
      </w:r>
    </w:p>
    <w:p w14:paraId="117185D5" w14:textId="035C28A6" w:rsidR="00CD0307" w:rsidRPr="008027E1" w:rsidRDefault="00CD0307" w:rsidP="00CD030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27E1">
        <w:rPr>
          <w:rFonts w:ascii="Times New Roman" w:hAnsi="Times New Roman" w:cs="Times New Roman"/>
          <w:sz w:val="24"/>
          <w:szCs w:val="24"/>
          <w:lang w:eastAsia="ru-RU"/>
        </w:rPr>
        <w:t>информировать обратившихся субъектов МСП о возможности получения других видов государственной поддержки, оказываемой с участием ГАУ ВО «Мой бизнес».</w:t>
      </w:r>
    </w:p>
    <w:p w14:paraId="689B4E1B" w14:textId="77777777" w:rsidR="00966BEB" w:rsidRDefault="00966BEB" w:rsidP="00966B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Исполнитель предоставляет 1 раз в месяц, не позднее 25 числа каждого </w:t>
      </w:r>
      <w:proofErr w:type="gramStart"/>
      <w:r w:rsidRPr="00CD030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месяца </w:t>
      </w:r>
      <w:r w:rsidRPr="007168EF">
        <w:t xml:space="preserve"> </w:t>
      </w:r>
      <w:r w:rsidRPr="005A52E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proofErr w:type="gramEnd"/>
      <w:r w:rsidRPr="005A52E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если в отчетном периоде услуги были оказаны) и в срок не более 3 (трех) рабочих дней с момента исполнения своих обязательств</w:t>
      </w:r>
      <w:r w:rsidRPr="007168EF">
        <w:t xml:space="preserve"> </w:t>
      </w:r>
      <w:r w:rsidRPr="00CD030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следующие отчетные документы:</w:t>
      </w:r>
    </w:p>
    <w:p w14:paraId="29105580" w14:textId="77777777" w:rsidR="00966BEB" w:rsidRPr="005A52EF" w:rsidRDefault="00966BEB" w:rsidP="00966BEB">
      <w:pPr>
        <w:spacing w:after="0"/>
        <w:ind w:right="-3"/>
        <w:rPr>
          <w:rFonts w:ascii="Times New Roman" w:hAnsi="Times New Roman" w:cs="Times New Roman"/>
          <w:sz w:val="24"/>
          <w:szCs w:val="24"/>
          <w:lang w:eastAsia="ru-RU"/>
        </w:rPr>
      </w:pPr>
      <w:bookmarkStart w:id="3" w:name="_Hlk128126527"/>
      <w:r w:rsidRPr="005A52EF">
        <w:rPr>
          <w:rFonts w:ascii="Times New Roman" w:hAnsi="Times New Roman" w:cs="Times New Roman"/>
          <w:sz w:val="24"/>
          <w:szCs w:val="24"/>
          <w:lang w:eastAsia="ru-RU"/>
        </w:rPr>
        <w:t>Аналитический отчет, предоставляется в письменной форме, сброшюрованном виде в формате А4, а также в электронном виде в формате Word (для текстовых документов) и формате Excel (для документов, содержащих большие массивы данных, таблицы) и должны включать:</w:t>
      </w:r>
    </w:p>
    <w:p w14:paraId="72ACD45B" w14:textId="77777777" w:rsidR="00966BEB" w:rsidRPr="005A52EF" w:rsidRDefault="00966BEB" w:rsidP="00966BEB">
      <w:pPr>
        <w:pStyle w:val="a5"/>
        <w:numPr>
          <w:ilvl w:val="0"/>
          <w:numId w:val="8"/>
        </w:numPr>
        <w:suppressAutoHyphens/>
        <w:spacing w:after="0" w:line="240" w:lineRule="auto"/>
        <w:ind w:left="360" w:right="-3" w:hanging="283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52EF">
        <w:rPr>
          <w:rFonts w:ascii="Times New Roman" w:hAnsi="Times New Roman" w:cs="Times New Roman"/>
          <w:sz w:val="24"/>
          <w:szCs w:val="24"/>
          <w:lang w:eastAsia="ru-RU"/>
        </w:rPr>
        <w:t>титульный лист, на котором указано наименование услуги по договору;</w:t>
      </w:r>
    </w:p>
    <w:p w14:paraId="6B5BA47C" w14:textId="77777777" w:rsidR="00966BEB" w:rsidRPr="005A52EF" w:rsidRDefault="00966BEB" w:rsidP="00966BEB">
      <w:pPr>
        <w:pStyle w:val="a5"/>
        <w:numPr>
          <w:ilvl w:val="0"/>
          <w:numId w:val="8"/>
        </w:numPr>
        <w:suppressAutoHyphens/>
        <w:spacing w:after="0" w:line="240" w:lineRule="auto"/>
        <w:ind w:left="360" w:right="-3" w:hanging="283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52EF">
        <w:rPr>
          <w:rFonts w:ascii="Times New Roman" w:hAnsi="Times New Roman" w:cs="Times New Roman"/>
          <w:sz w:val="24"/>
          <w:szCs w:val="24"/>
          <w:lang w:eastAsia="ru-RU"/>
        </w:rPr>
        <w:t>номер договора;</w:t>
      </w:r>
    </w:p>
    <w:p w14:paraId="35C22BF3" w14:textId="77777777" w:rsidR="00966BEB" w:rsidRPr="005A52EF" w:rsidRDefault="00966BEB" w:rsidP="00966BEB">
      <w:pPr>
        <w:pStyle w:val="a5"/>
        <w:numPr>
          <w:ilvl w:val="0"/>
          <w:numId w:val="8"/>
        </w:numPr>
        <w:suppressAutoHyphens/>
        <w:spacing w:after="0" w:line="240" w:lineRule="auto"/>
        <w:ind w:left="360" w:right="-3" w:hanging="283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52EF">
        <w:rPr>
          <w:rFonts w:ascii="Times New Roman" w:hAnsi="Times New Roman" w:cs="Times New Roman"/>
          <w:sz w:val="24"/>
          <w:szCs w:val="24"/>
          <w:lang w:eastAsia="ru-RU"/>
        </w:rPr>
        <w:t>полное и сокращенное наименование Исполнителя, а также все реквизиты, контактный телефон и электронную почту Исполнителя;</w:t>
      </w:r>
    </w:p>
    <w:p w14:paraId="751CC957" w14:textId="77777777" w:rsidR="00966BEB" w:rsidRPr="005A52EF" w:rsidRDefault="00966BEB" w:rsidP="00966BEB">
      <w:pPr>
        <w:pStyle w:val="a5"/>
        <w:numPr>
          <w:ilvl w:val="0"/>
          <w:numId w:val="8"/>
        </w:numPr>
        <w:suppressAutoHyphens/>
        <w:spacing w:after="0" w:line="240" w:lineRule="auto"/>
        <w:ind w:left="360" w:right="-3" w:hanging="283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52EF">
        <w:rPr>
          <w:rFonts w:ascii="Times New Roman" w:hAnsi="Times New Roman" w:cs="Times New Roman"/>
          <w:sz w:val="24"/>
          <w:szCs w:val="24"/>
          <w:lang w:eastAsia="ru-RU"/>
        </w:rPr>
        <w:t>перечень и сроки реализации услуг, осуществленных в рамках исполнения договора.</w:t>
      </w:r>
      <w:bookmarkEnd w:id="3"/>
    </w:p>
    <w:p w14:paraId="6C64F40E" w14:textId="77777777" w:rsidR="00966BEB" w:rsidRPr="005A52EF" w:rsidRDefault="00966BEB" w:rsidP="00966BEB">
      <w:pPr>
        <w:pStyle w:val="a5"/>
        <w:numPr>
          <w:ilvl w:val="0"/>
          <w:numId w:val="8"/>
        </w:numPr>
        <w:suppressAutoHyphens/>
        <w:spacing w:after="0" w:line="240" w:lineRule="auto"/>
        <w:ind w:left="360" w:right="-3" w:hanging="283"/>
        <w:contextualSpacing w:val="0"/>
        <w:jc w:val="both"/>
        <w:rPr>
          <w:lang w:eastAsia="ar-SA"/>
        </w:rPr>
      </w:pPr>
      <w:r w:rsidRPr="005A52EF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журнал учёта лиц за отчетный период в печатном и в электронном виде в формате </w:t>
      </w:r>
      <w:r w:rsidRPr="005A52EF"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Excel</w:t>
      </w:r>
      <w:r w:rsidRPr="005A52EF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по форме Заказчика </w:t>
      </w:r>
    </w:p>
    <w:p w14:paraId="77F3BB30" w14:textId="77777777" w:rsidR="00966BEB" w:rsidRPr="005A52EF" w:rsidRDefault="00966BEB" w:rsidP="00966BEB">
      <w:pPr>
        <w:pStyle w:val="a5"/>
        <w:numPr>
          <w:ilvl w:val="0"/>
          <w:numId w:val="8"/>
        </w:numPr>
        <w:suppressAutoHyphens/>
        <w:spacing w:after="0" w:line="240" w:lineRule="auto"/>
        <w:ind w:left="360" w:right="-3" w:hanging="283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52EF">
        <w:rPr>
          <w:rFonts w:ascii="Times New Roman" w:hAnsi="Times New Roman" w:cs="Times New Roman"/>
          <w:sz w:val="24"/>
          <w:szCs w:val="24"/>
          <w:lang w:eastAsia="ru-RU"/>
        </w:rPr>
        <w:t>запросы на получение консультации от субъектов МСП с отметками субъектов о получении консультационных услуг;</w:t>
      </w:r>
    </w:p>
    <w:p w14:paraId="5C611540" w14:textId="77777777" w:rsidR="00966BEB" w:rsidRDefault="00966BEB" w:rsidP="00966BEB">
      <w:pPr>
        <w:pStyle w:val="a5"/>
        <w:numPr>
          <w:ilvl w:val="0"/>
          <w:numId w:val="8"/>
        </w:numPr>
        <w:suppressAutoHyphens/>
        <w:spacing w:after="0" w:line="240" w:lineRule="auto"/>
        <w:ind w:left="360" w:right="-3" w:hanging="283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52EF">
        <w:rPr>
          <w:rFonts w:ascii="Times New Roman" w:hAnsi="Times New Roman" w:cs="Times New Roman"/>
          <w:sz w:val="24"/>
          <w:szCs w:val="24"/>
          <w:lang w:eastAsia="ru-RU"/>
        </w:rPr>
        <w:t xml:space="preserve">копии полученных консультаций </w:t>
      </w:r>
    </w:p>
    <w:p w14:paraId="137918FC" w14:textId="77777777" w:rsidR="00966BEB" w:rsidRPr="005A52EF" w:rsidRDefault="00966BEB" w:rsidP="00966BEB">
      <w:pPr>
        <w:pStyle w:val="a5"/>
        <w:numPr>
          <w:ilvl w:val="0"/>
          <w:numId w:val="8"/>
        </w:numPr>
        <w:suppressAutoHyphens/>
        <w:spacing w:after="0" w:line="240" w:lineRule="auto"/>
        <w:ind w:left="360" w:right="-3" w:hanging="283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52EF">
        <w:rPr>
          <w:rFonts w:ascii="Times New Roman" w:hAnsi="Times New Roman" w:cs="Times New Roman"/>
          <w:sz w:val="24"/>
          <w:szCs w:val="24"/>
          <w:lang w:eastAsia="ru-RU"/>
        </w:rPr>
        <w:t>анкеты удовлетворенности услугой</w:t>
      </w:r>
    </w:p>
    <w:p w14:paraId="27C04222" w14:textId="77777777" w:rsidR="00966BEB" w:rsidRPr="005A52EF" w:rsidRDefault="00966BEB" w:rsidP="00966BEB">
      <w:pPr>
        <w:pStyle w:val="a5"/>
        <w:numPr>
          <w:ilvl w:val="0"/>
          <w:numId w:val="8"/>
        </w:numPr>
        <w:suppressAutoHyphens/>
        <w:spacing w:after="0" w:line="240" w:lineRule="auto"/>
        <w:ind w:left="360" w:right="-3" w:hanging="283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52EF">
        <w:rPr>
          <w:rFonts w:ascii="Times New Roman" w:hAnsi="Times New Roman" w:cs="Times New Roman"/>
          <w:sz w:val="24"/>
          <w:szCs w:val="24"/>
          <w:lang w:eastAsia="ru-RU"/>
        </w:rPr>
        <w:t>акт оказанных услуг за отчетный период</w:t>
      </w:r>
    </w:p>
    <w:p w14:paraId="0050D830" w14:textId="6A15CF2E" w:rsidR="00D01BB4" w:rsidRPr="00AB49E5" w:rsidRDefault="00CD0307" w:rsidP="007426AD">
      <w:pPr>
        <w:shd w:val="clear" w:color="auto" w:fill="FFFFFF"/>
        <w:spacing w:after="270" w:line="240" w:lineRule="auto"/>
        <w:ind w:left="360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</w:t>
      </w:r>
      <w:r w:rsidR="00D01BB4"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   Исполнитель обязан обеспечить оказание консультационных услуг с момента заключения контракта в объеме, согласованном с Заказчиком. График и объем оказания консультационных услуг является неотъемлемой частью контракта и предусматривает возможность равномерного оказания услуг в течение действия договора.</w:t>
      </w:r>
    </w:p>
    <w:p w14:paraId="38824ED4" w14:textId="77777777" w:rsidR="00D01BB4" w:rsidRPr="00AB49E5" w:rsidRDefault="00D01BB4" w:rsidP="00D01BB4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 предоставлении коммерческого предложения необходимо указать следующее:</w:t>
      </w:r>
    </w:p>
    <w:p w14:paraId="7A16E6FE" w14:textId="77777777" w:rsidR="00D01BB4" w:rsidRPr="00AB49E5" w:rsidRDefault="00D01BB4" w:rsidP="00D01BB4">
      <w:pPr>
        <w:shd w:val="clear" w:color="auto" w:fill="FFFFFF"/>
        <w:spacing w:after="270" w:line="240" w:lineRule="auto"/>
        <w:ind w:left="720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B4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</w:t>
      </w: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место оказания консультационных услуг;</w:t>
      </w:r>
    </w:p>
    <w:p w14:paraId="5BA88D8A" w14:textId="77777777" w:rsidR="00D01BB4" w:rsidRPr="00AB49E5" w:rsidRDefault="00D01BB4" w:rsidP="00D01BB4">
      <w:pPr>
        <w:shd w:val="clear" w:color="auto" w:fill="FFFFFF"/>
        <w:spacing w:after="270" w:line="240" w:lineRule="auto"/>
        <w:ind w:left="720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B4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</w:t>
      </w: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стоимость контракта в соответствии с техническим заданием;</w:t>
      </w:r>
    </w:p>
    <w:p w14:paraId="6C4ADD4B" w14:textId="77777777" w:rsidR="00D01BB4" w:rsidRPr="00AB49E5" w:rsidRDefault="00D01BB4" w:rsidP="00D01BB4">
      <w:pPr>
        <w:shd w:val="clear" w:color="auto" w:fill="FFFFFF"/>
        <w:spacing w:after="270" w:line="240" w:lineRule="auto"/>
        <w:ind w:left="720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B4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</w:t>
      </w: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квалификацию и опыт документов Исполнителя с приложением подтверждающих документов.</w:t>
      </w:r>
    </w:p>
    <w:p w14:paraId="0F18713F" w14:textId="0AE3DAD7" w:rsidR="00D01BB4" w:rsidRPr="00AB49E5" w:rsidRDefault="00D01BB4" w:rsidP="00D01BB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" w:name="_Hlk94693786"/>
      <w:r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Срок сбора коммерческих предложений: по </w:t>
      </w:r>
      <w:r w:rsidR="00E639D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03</w:t>
      </w:r>
      <w:r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</w:t>
      </w:r>
      <w:r w:rsidR="00E639D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марта </w:t>
      </w:r>
      <w:r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202</w:t>
      </w:r>
      <w:r w:rsidR="00E639D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3</w:t>
      </w:r>
      <w:r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года включительно.</w:t>
      </w:r>
    </w:p>
    <w:p w14:paraId="13261271" w14:textId="23AD21F4" w:rsidR="00E038B2" w:rsidRPr="003B7DB8" w:rsidRDefault="00D01BB4" w:rsidP="00966BEB">
      <w:pPr>
        <w:shd w:val="clear" w:color="auto" w:fill="FFFFFF"/>
        <w:spacing w:after="27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Коммерческие предложения направляются на электронный адрес:</w:t>
      </w: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</w:t>
      </w:r>
      <w:hyperlink r:id="rId7" w:history="1">
        <w:r w:rsidR="007426AD" w:rsidRPr="0035435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ciss34@</w:t>
        </w:r>
        <w:proofErr w:type="spellStart"/>
        <w:r w:rsidR="007426AD" w:rsidRPr="0035435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volganet</w:t>
        </w:r>
        <w:proofErr w:type="spellEnd"/>
        <w:r w:rsidR="007426AD" w:rsidRPr="0035435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426AD" w:rsidRPr="0035435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Дополнительные вопросы можно уточнить в Центре инноваций социальной сферы по телефону - 8(8442) 23-01-50</w:t>
      </w:r>
      <w:r w:rsidR="00E639D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8(8442) 23-01-51</w:t>
      </w:r>
      <w:bookmarkEnd w:id="4"/>
    </w:p>
    <w:sectPr w:rsidR="00E038B2" w:rsidRPr="003B7DB8" w:rsidSect="00966BEB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03908"/>
    <w:multiLevelType w:val="hybridMultilevel"/>
    <w:tmpl w:val="46E2AC1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B1A81"/>
    <w:multiLevelType w:val="hybridMultilevel"/>
    <w:tmpl w:val="35321238"/>
    <w:lvl w:ilvl="0" w:tplc="22FC8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37F5C9E"/>
    <w:multiLevelType w:val="hybridMultilevel"/>
    <w:tmpl w:val="CFCA1DA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7530E"/>
    <w:multiLevelType w:val="hybridMultilevel"/>
    <w:tmpl w:val="FDD4564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E5887"/>
    <w:multiLevelType w:val="hybridMultilevel"/>
    <w:tmpl w:val="0E3EB13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F66FEB"/>
    <w:multiLevelType w:val="hybridMultilevel"/>
    <w:tmpl w:val="AB34992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00FE8"/>
    <w:multiLevelType w:val="hybridMultilevel"/>
    <w:tmpl w:val="EC1A418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F60B72"/>
    <w:multiLevelType w:val="hybridMultilevel"/>
    <w:tmpl w:val="EBE8E11E"/>
    <w:lvl w:ilvl="0" w:tplc="13EC8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34705811">
    <w:abstractNumId w:val="3"/>
  </w:num>
  <w:num w:numId="2" w16cid:durableId="253898208">
    <w:abstractNumId w:val="1"/>
  </w:num>
  <w:num w:numId="3" w16cid:durableId="552694643">
    <w:abstractNumId w:val="7"/>
  </w:num>
  <w:num w:numId="4" w16cid:durableId="1897625219">
    <w:abstractNumId w:val="0"/>
  </w:num>
  <w:num w:numId="5" w16cid:durableId="1527060144">
    <w:abstractNumId w:val="6"/>
  </w:num>
  <w:num w:numId="6" w16cid:durableId="141318621">
    <w:abstractNumId w:val="5"/>
  </w:num>
  <w:num w:numId="7" w16cid:durableId="233509739">
    <w:abstractNumId w:val="2"/>
  </w:num>
  <w:num w:numId="8" w16cid:durableId="21181407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D35"/>
    <w:rsid w:val="00025972"/>
    <w:rsid w:val="00047396"/>
    <w:rsid w:val="000662FA"/>
    <w:rsid w:val="001673A5"/>
    <w:rsid w:val="001759D9"/>
    <w:rsid w:val="001F5B16"/>
    <w:rsid w:val="00255AF7"/>
    <w:rsid w:val="00336F53"/>
    <w:rsid w:val="003B3119"/>
    <w:rsid w:val="003B7DB8"/>
    <w:rsid w:val="003E38EB"/>
    <w:rsid w:val="003E6EEA"/>
    <w:rsid w:val="00426CCF"/>
    <w:rsid w:val="005023E0"/>
    <w:rsid w:val="00652D76"/>
    <w:rsid w:val="007426AD"/>
    <w:rsid w:val="008027E1"/>
    <w:rsid w:val="00966BEB"/>
    <w:rsid w:val="009713AD"/>
    <w:rsid w:val="00992ED1"/>
    <w:rsid w:val="00997988"/>
    <w:rsid w:val="009D6D35"/>
    <w:rsid w:val="00A41860"/>
    <w:rsid w:val="00AB34D7"/>
    <w:rsid w:val="00AB49E5"/>
    <w:rsid w:val="00AC4D8D"/>
    <w:rsid w:val="00B3123A"/>
    <w:rsid w:val="00C52967"/>
    <w:rsid w:val="00CD0307"/>
    <w:rsid w:val="00D01BB4"/>
    <w:rsid w:val="00D13399"/>
    <w:rsid w:val="00D44294"/>
    <w:rsid w:val="00DC7665"/>
    <w:rsid w:val="00DC7FDB"/>
    <w:rsid w:val="00E038B2"/>
    <w:rsid w:val="00E12ED3"/>
    <w:rsid w:val="00E639DB"/>
    <w:rsid w:val="00E71336"/>
    <w:rsid w:val="00F07C0C"/>
    <w:rsid w:val="00F61B41"/>
    <w:rsid w:val="00F94DE9"/>
    <w:rsid w:val="00FC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AEB9A"/>
  <w15:chartTrackingRefBased/>
  <w15:docId w15:val="{A526F16E-9E32-414D-8CBC-919E58A3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B49E5"/>
    <w:pPr>
      <w:keepNext/>
      <w:numPr>
        <w:ilvl w:val="2"/>
        <w:numId w:val="2"/>
      </w:numPr>
      <w:suppressAutoHyphens/>
      <w:spacing w:after="200" w:line="276" w:lineRule="auto"/>
      <w:ind w:left="0" w:firstLine="0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01BB4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AB49E5"/>
    <w:rPr>
      <w:rFonts w:ascii="Calibri" w:eastAsia="Calibri" w:hAnsi="Calibri" w:cs="Calibri"/>
      <w:sz w:val="24"/>
      <w:lang w:val="en-US" w:eastAsia="ar-SA"/>
    </w:rPr>
  </w:style>
  <w:style w:type="paragraph" w:styleId="a5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6"/>
    <w:uiPriority w:val="34"/>
    <w:qFormat/>
    <w:rsid w:val="00AB49E5"/>
    <w:pPr>
      <w:ind w:left="720"/>
      <w:contextualSpacing/>
    </w:pPr>
  </w:style>
  <w:style w:type="character" w:customStyle="1" w:styleId="a6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5"/>
    <w:uiPriority w:val="34"/>
    <w:qFormat/>
    <w:rsid w:val="00AB49E5"/>
  </w:style>
  <w:style w:type="character" w:styleId="a7">
    <w:name w:val="Unresolved Mention"/>
    <w:basedOn w:val="a0"/>
    <w:uiPriority w:val="99"/>
    <w:semiHidden/>
    <w:unhideWhenUsed/>
    <w:rsid w:val="00AB49E5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AB4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DC76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1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ss34@volga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ss34@volganet.ru" TargetMode="External"/><Relationship Id="rId5" Type="http://schemas.openxmlformats.org/officeDocument/2006/relationships/hyperlink" Target="https://rmsp.nalog.ru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iv_kozlovceva@volganet.ru</cp:lastModifiedBy>
  <cp:revision>8</cp:revision>
  <dcterms:created xsi:type="dcterms:W3CDTF">2022-02-14T10:23:00Z</dcterms:created>
  <dcterms:modified xsi:type="dcterms:W3CDTF">2023-02-27T08:56:00Z</dcterms:modified>
</cp:coreProperties>
</file>